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317"/>
        <w:gridCol w:w="2593"/>
        <w:gridCol w:w="1316"/>
      </w:tblGrid>
      <w:tr w:rsidR="00C634ED" w:rsidTr="00C634ED">
        <w:tc>
          <w:tcPr>
            <w:tcW w:w="2093" w:type="dxa"/>
          </w:tcPr>
          <w:p w:rsidR="00C634ED" w:rsidRDefault="00C634ED" w:rsidP="00C634ED">
            <w:pPr>
              <w:jc w:val="center"/>
            </w:pPr>
            <w:r>
              <w:t>Виды деятельности предприятий, организаций, учреждений</w:t>
            </w:r>
          </w:p>
        </w:tc>
        <w:tc>
          <w:tcPr>
            <w:tcW w:w="1559" w:type="dxa"/>
          </w:tcPr>
          <w:p w:rsidR="00C634ED" w:rsidRDefault="00C634ED" w:rsidP="00C634ED">
            <w:pPr>
              <w:jc w:val="center"/>
            </w:pPr>
            <w:r>
              <w:t>Количество предприятий и организаций, которые могут работать</w:t>
            </w:r>
          </w:p>
        </w:tc>
        <w:tc>
          <w:tcPr>
            <w:tcW w:w="1317" w:type="dxa"/>
          </w:tcPr>
          <w:p w:rsidR="00C634ED" w:rsidRDefault="00C634ED" w:rsidP="00C634ED">
            <w:pPr>
              <w:jc w:val="center"/>
            </w:pPr>
            <w:r>
              <w:t>Количество работников</w:t>
            </w:r>
          </w:p>
        </w:tc>
        <w:tc>
          <w:tcPr>
            <w:tcW w:w="2593" w:type="dxa"/>
          </w:tcPr>
          <w:p w:rsidR="00C634ED" w:rsidRDefault="00C634ED" w:rsidP="00C634ED">
            <w:pPr>
              <w:jc w:val="center"/>
            </w:pPr>
            <w:r>
              <w:t>Наименование предприятий и организаций, деятельность которых не приостановлена</w:t>
            </w:r>
          </w:p>
        </w:tc>
        <w:tc>
          <w:tcPr>
            <w:tcW w:w="1316" w:type="dxa"/>
          </w:tcPr>
          <w:p w:rsidR="00C634ED" w:rsidRDefault="00C634ED" w:rsidP="00C634ED">
            <w:pPr>
              <w:jc w:val="center"/>
            </w:pPr>
            <w:r>
              <w:t>Количество работников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12401D">
            <w:r>
              <w:t>1.Организации, осуществляющие деятельность по поставке товаров для непрерывно действующих организаций…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0 чел</w:t>
            </w:r>
          </w:p>
        </w:tc>
        <w:tc>
          <w:tcPr>
            <w:tcW w:w="2593" w:type="dxa"/>
          </w:tcPr>
          <w:p w:rsidR="002B1AD8" w:rsidRDefault="002B1AD8" w:rsidP="00C81368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2B1AD8" w:rsidRDefault="002B1AD8" w:rsidP="00C81368">
            <w:pPr>
              <w:jc w:val="center"/>
            </w:pPr>
            <w:r>
              <w:t>-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12401D">
            <w:r>
              <w:t>2.Организации, осуществляющие деятельность по поставке товаров для системообразующих предприятий…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0 чел.</w:t>
            </w:r>
          </w:p>
        </w:tc>
        <w:tc>
          <w:tcPr>
            <w:tcW w:w="2593" w:type="dxa"/>
          </w:tcPr>
          <w:p w:rsidR="002B1AD8" w:rsidRDefault="002B1AD8" w:rsidP="00C81368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2B1AD8" w:rsidRDefault="002B1AD8" w:rsidP="00C81368">
            <w:pPr>
              <w:jc w:val="center"/>
            </w:pPr>
            <w:r>
              <w:t>-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12401D">
            <w:r>
              <w:t>3.Организации, осуществляющие деятельность по поставке товаров для нефтегазохимического комплекса…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0 чел.</w:t>
            </w:r>
          </w:p>
        </w:tc>
        <w:tc>
          <w:tcPr>
            <w:tcW w:w="2593" w:type="dxa"/>
          </w:tcPr>
          <w:p w:rsidR="002B1AD8" w:rsidRDefault="002B1AD8" w:rsidP="002B1AD8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2B1AD8" w:rsidRDefault="002B1AD8" w:rsidP="002B1AD8">
            <w:pPr>
              <w:jc w:val="center"/>
            </w:pPr>
            <w:r>
              <w:t>-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C634ED">
            <w:r>
              <w:t>4.Организации, обеспечивающие выполнение государственного оборонного заказа…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0 чел.</w:t>
            </w:r>
          </w:p>
        </w:tc>
        <w:tc>
          <w:tcPr>
            <w:tcW w:w="2593" w:type="dxa"/>
          </w:tcPr>
          <w:p w:rsidR="002B1AD8" w:rsidRDefault="002B1AD8" w:rsidP="002B1AD8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2B1AD8" w:rsidRDefault="002B1AD8" w:rsidP="002B1AD8">
            <w:pPr>
              <w:jc w:val="center"/>
            </w:pPr>
            <w:r>
              <w:t>-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C634ED">
            <w:r>
              <w:t>5.Нотариусы…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1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2 чел.</w:t>
            </w:r>
          </w:p>
        </w:tc>
        <w:tc>
          <w:tcPr>
            <w:tcW w:w="2593" w:type="dxa"/>
          </w:tcPr>
          <w:p w:rsidR="002B1AD8" w:rsidRDefault="002B1AD8">
            <w:r>
              <w:t>Фасхутдинова Л.Ш.</w:t>
            </w:r>
          </w:p>
        </w:tc>
        <w:tc>
          <w:tcPr>
            <w:tcW w:w="1316" w:type="dxa"/>
          </w:tcPr>
          <w:p w:rsidR="002B1AD8" w:rsidRDefault="002B1AD8" w:rsidP="002B1AD8">
            <w:pPr>
              <w:jc w:val="center"/>
            </w:pPr>
            <w:r>
              <w:t>2 чел.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766CD8">
            <w:r>
              <w:t>6.Адвокаты…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1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1 чел.</w:t>
            </w:r>
          </w:p>
        </w:tc>
        <w:tc>
          <w:tcPr>
            <w:tcW w:w="2593" w:type="dxa"/>
          </w:tcPr>
          <w:p w:rsidR="002B1AD8" w:rsidRDefault="002B1AD8">
            <w:r>
              <w:t>Давлетшин И.А.</w:t>
            </w:r>
          </w:p>
        </w:tc>
        <w:tc>
          <w:tcPr>
            <w:tcW w:w="1316" w:type="dxa"/>
          </w:tcPr>
          <w:p w:rsidR="002B1AD8" w:rsidRDefault="002B1AD8" w:rsidP="002B1AD8">
            <w:pPr>
              <w:jc w:val="center"/>
            </w:pPr>
            <w:r>
              <w:t>1 чел.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C634ED">
            <w:r>
              <w:t>7.Строительные организации…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5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59 чел.</w:t>
            </w:r>
          </w:p>
        </w:tc>
        <w:tc>
          <w:tcPr>
            <w:tcW w:w="2593" w:type="dxa"/>
          </w:tcPr>
          <w:p w:rsidR="002B1AD8" w:rsidRDefault="002B1AD8" w:rsidP="007C24F8">
            <w:r>
              <w:t>1.ООО «Коммунально-строительное предприятие»</w:t>
            </w:r>
          </w:p>
          <w:p w:rsidR="002B1AD8" w:rsidRDefault="002B1AD8" w:rsidP="007C24F8">
            <w:r>
              <w:t>2. ООО СК «МИР»</w:t>
            </w:r>
          </w:p>
          <w:p w:rsidR="002B1AD8" w:rsidRDefault="002B1AD8" w:rsidP="007C24F8">
            <w:r>
              <w:t>3. ООО «</w:t>
            </w:r>
            <w:proofErr w:type="spellStart"/>
            <w:r>
              <w:t>АрСтрой</w:t>
            </w:r>
            <w:proofErr w:type="spellEnd"/>
            <w:r>
              <w:t>»</w:t>
            </w:r>
          </w:p>
          <w:p w:rsidR="002B1AD8" w:rsidRDefault="002B1AD8" w:rsidP="007C24F8">
            <w:r>
              <w:t xml:space="preserve">4.ИП </w:t>
            </w:r>
            <w:proofErr w:type="spellStart"/>
            <w:r>
              <w:t>Манукян</w:t>
            </w:r>
            <w:proofErr w:type="spellEnd"/>
            <w:r>
              <w:t xml:space="preserve"> М.У.</w:t>
            </w:r>
          </w:p>
          <w:p w:rsidR="002B1AD8" w:rsidRDefault="002B1AD8" w:rsidP="007C24F8">
            <w:r>
              <w:t>5 ООО «ПСХ»</w:t>
            </w:r>
          </w:p>
        </w:tc>
        <w:tc>
          <w:tcPr>
            <w:tcW w:w="1316" w:type="dxa"/>
          </w:tcPr>
          <w:p w:rsidR="002B1AD8" w:rsidRDefault="002B1AD8" w:rsidP="007C24F8">
            <w:pPr>
              <w:jc w:val="center"/>
            </w:pPr>
          </w:p>
          <w:p w:rsidR="002B1AD8" w:rsidRDefault="002B1AD8" w:rsidP="007C24F8">
            <w:pPr>
              <w:jc w:val="center"/>
            </w:pPr>
          </w:p>
          <w:p w:rsidR="002B1AD8" w:rsidRDefault="002B1AD8" w:rsidP="007C24F8">
            <w:pPr>
              <w:jc w:val="center"/>
            </w:pPr>
            <w:r>
              <w:t>4 чел.</w:t>
            </w:r>
          </w:p>
          <w:p w:rsidR="002B1AD8" w:rsidRDefault="002B1AD8" w:rsidP="007C24F8">
            <w:pPr>
              <w:jc w:val="center"/>
            </w:pPr>
            <w:r>
              <w:t>3 чел.</w:t>
            </w:r>
          </w:p>
          <w:p w:rsidR="002B1AD8" w:rsidRDefault="002B1AD8" w:rsidP="007C24F8">
            <w:pPr>
              <w:jc w:val="center"/>
            </w:pPr>
            <w:r>
              <w:t>26 чел.</w:t>
            </w:r>
          </w:p>
          <w:p w:rsidR="002B1AD8" w:rsidRDefault="002B1AD8" w:rsidP="007C24F8">
            <w:pPr>
              <w:jc w:val="center"/>
            </w:pPr>
            <w:r>
              <w:t>8 чел.</w:t>
            </w:r>
          </w:p>
          <w:p w:rsidR="002B1AD8" w:rsidRDefault="002B1AD8" w:rsidP="002B1AD8">
            <w:pPr>
              <w:jc w:val="center"/>
            </w:pPr>
            <w:r>
              <w:t>18 чел.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C634ED">
            <w:r>
              <w:t>8.Организации по производству строительных материалов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0</w:t>
            </w:r>
          </w:p>
        </w:tc>
        <w:tc>
          <w:tcPr>
            <w:tcW w:w="1317" w:type="dxa"/>
          </w:tcPr>
          <w:p w:rsidR="002B1AD8" w:rsidRDefault="002B1AD8" w:rsidP="00766CD8">
            <w:pPr>
              <w:jc w:val="center"/>
            </w:pPr>
            <w:r>
              <w:t>0 чел.</w:t>
            </w:r>
          </w:p>
        </w:tc>
        <w:tc>
          <w:tcPr>
            <w:tcW w:w="2593" w:type="dxa"/>
          </w:tcPr>
          <w:p w:rsidR="002B1AD8" w:rsidRDefault="002B1AD8" w:rsidP="002B1AD8">
            <w:pPr>
              <w:jc w:val="center"/>
            </w:pPr>
            <w:r>
              <w:t>-</w:t>
            </w:r>
          </w:p>
        </w:tc>
        <w:tc>
          <w:tcPr>
            <w:tcW w:w="1316" w:type="dxa"/>
          </w:tcPr>
          <w:p w:rsidR="002B1AD8" w:rsidRDefault="002B1AD8" w:rsidP="007C24F8">
            <w:pPr>
              <w:jc w:val="center"/>
            </w:pPr>
            <w:r>
              <w:t>-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12401D">
            <w:r>
              <w:t>9.Организации и индивидуальные предприниматели, оказывающие парикмахерские услуги…</w:t>
            </w:r>
          </w:p>
        </w:tc>
        <w:tc>
          <w:tcPr>
            <w:tcW w:w="1559" w:type="dxa"/>
          </w:tcPr>
          <w:p w:rsidR="002B1AD8" w:rsidRDefault="002B1AD8" w:rsidP="00766CD8">
            <w:pPr>
              <w:jc w:val="center"/>
            </w:pPr>
            <w:r>
              <w:t>5</w:t>
            </w:r>
          </w:p>
        </w:tc>
        <w:tc>
          <w:tcPr>
            <w:tcW w:w="1317" w:type="dxa"/>
          </w:tcPr>
          <w:p w:rsidR="002B1AD8" w:rsidRDefault="002B1AD8" w:rsidP="00766CD8">
            <w:pPr>
              <w:pStyle w:val="a4"/>
              <w:numPr>
                <w:ilvl w:val="0"/>
                <w:numId w:val="3"/>
              </w:numPr>
              <w:jc w:val="center"/>
            </w:pPr>
            <w:r>
              <w:t>чел.</w:t>
            </w:r>
          </w:p>
        </w:tc>
        <w:tc>
          <w:tcPr>
            <w:tcW w:w="2593" w:type="dxa"/>
          </w:tcPr>
          <w:p w:rsidR="002B1AD8" w:rsidRDefault="002B1AD8" w:rsidP="00766CD8">
            <w:r>
              <w:t>1.ИП Талипова М.Я.</w:t>
            </w:r>
          </w:p>
          <w:p w:rsidR="002B1AD8" w:rsidRDefault="002B1AD8" w:rsidP="00766CD8">
            <w:r>
              <w:t>2. самозанятый Талипов Р.Я.</w:t>
            </w:r>
          </w:p>
          <w:p w:rsidR="002B1AD8" w:rsidRDefault="002B1AD8" w:rsidP="00766CD8">
            <w:r>
              <w:t>3.самозанятый Нуруллин Ф.</w:t>
            </w:r>
          </w:p>
          <w:p w:rsidR="002B1AD8" w:rsidRDefault="002B1AD8" w:rsidP="00766CD8">
            <w:r>
              <w:t xml:space="preserve">4. </w:t>
            </w:r>
            <w:proofErr w:type="spellStart"/>
            <w:r>
              <w:t>самозанятая</w:t>
            </w:r>
            <w:proofErr w:type="spellEnd"/>
            <w:r>
              <w:t xml:space="preserve"> </w:t>
            </w:r>
            <w:r>
              <w:lastRenderedPageBreak/>
              <w:t>Давлетшина Р.А.</w:t>
            </w:r>
          </w:p>
          <w:p w:rsidR="002B1AD8" w:rsidRDefault="002B1AD8" w:rsidP="00766CD8">
            <w:r>
              <w:t>5.самозанятая в статусе ИП Ванюшина И.Г.</w:t>
            </w:r>
          </w:p>
        </w:tc>
        <w:tc>
          <w:tcPr>
            <w:tcW w:w="1316" w:type="dxa"/>
          </w:tcPr>
          <w:p w:rsidR="002B1AD8" w:rsidRDefault="002B1AD8" w:rsidP="007C24F8">
            <w:pPr>
              <w:jc w:val="center"/>
            </w:pPr>
            <w:r>
              <w:lastRenderedPageBreak/>
              <w:t>2 чел.</w:t>
            </w:r>
          </w:p>
          <w:p w:rsidR="002B1AD8" w:rsidRDefault="002B1AD8" w:rsidP="007C24F8">
            <w:pPr>
              <w:jc w:val="center"/>
            </w:pPr>
            <w:r>
              <w:t>1 чел.</w:t>
            </w:r>
          </w:p>
          <w:p w:rsidR="002B1AD8" w:rsidRDefault="002B1AD8" w:rsidP="007C24F8">
            <w:pPr>
              <w:jc w:val="center"/>
            </w:pPr>
          </w:p>
          <w:p w:rsidR="002B1AD8" w:rsidRDefault="002B1AD8" w:rsidP="007C24F8">
            <w:pPr>
              <w:jc w:val="center"/>
            </w:pPr>
            <w:r>
              <w:t>1 чел.</w:t>
            </w:r>
          </w:p>
          <w:p w:rsidR="002B1AD8" w:rsidRDefault="002B1AD8" w:rsidP="007C24F8">
            <w:pPr>
              <w:jc w:val="center"/>
            </w:pPr>
          </w:p>
          <w:p w:rsidR="002B1AD8" w:rsidRDefault="002B1AD8" w:rsidP="007C24F8">
            <w:pPr>
              <w:jc w:val="center"/>
            </w:pPr>
            <w:r>
              <w:t>1 чел.</w:t>
            </w:r>
          </w:p>
          <w:p w:rsidR="002B1AD8" w:rsidRDefault="002B1AD8" w:rsidP="007C24F8">
            <w:pPr>
              <w:jc w:val="center"/>
            </w:pPr>
          </w:p>
          <w:p w:rsidR="002B1AD8" w:rsidRDefault="002B1AD8" w:rsidP="007C24F8">
            <w:pPr>
              <w:jc w:val="center"/>
            </w:pPr>
            <w:r>
              <w:t>1 чел.</w:t>
            </w:r>
          </w:p>
        </w:tc>
      </w:tr>
      <w:tr w:rsidR="002B1AD8" w:rsidTr="00C634ED">
        <w:tc>
          <w:tcPr>
            <w:tcW w:w="2093" w:type="dxa"/>
          </w:tcPr>
          <w:p w:rsidR="002B1AD8" w:rsidRDefault="002B1AD8" w:rsidP="00C634ED">
            <w:r>
              <w:lastRenderedPageBreak/>
              <w:t>ИТОГО:</w:t>
            </w:r>
          </w:p>
        </w:tc>
        <w:tc>
          <w:tcPr>
            <w:tcW w:w="1559" w:type="dxa"/>
          </w:tcPr>
          <w:p w:rsidR="002B1AD8" w:rsidRDefault="002B1AD8" w:rsidP="002B1AD8">
            <w:pPr>
              <w:jc w:val="center"/>
            </w:pPr>
            <w:r>
              <w:t>12</w:t>
            </w:r>
          </w:p>
        </w:tc>
        <w:tc>
          <w:tcPr>
            <w:tcW w:w="1317" w:type="dxa"/>
          </w:tcPr>
          <w:p w:rsidR="002B1AD8" w:rsidRDefault="002B1AD8" w:rsidP="002B1AD8">
            <w:pPr>
              <w:jc w:val="center"/>
            </w:pPr>
            <w:r>
              <w:t>68 чел.</w:t>
            </w:r>
            <w:bookmarkStart w:id="0" w:name="_GoBack"/>
            <w:bookmarkEnd w:id="0"/>
          </w:p>
        </w:tc>
        <w:tc>
          <w:tcPr>
            <w:tcW w:w="2593" w:type="dxa"/>
          </w:tcPr>
          <w:p w:rsidR="002B1AD8" w:rsidRDefault="002B1AD8"/>
        </w:tc>
        <w:tc>
          <w:tcPr>
            <w:tcW w:w="1316" w:type="dxa"/>
          </w:tcPr>
          <w:p w:rsidR="002B1AD8" w:rsidRDefault="002B1AD8"/>
        </w:tc>
      </w:tr>
    </w:tbl>
    <w:p w:rsidR="00BA5C5B" w:rsidRDefault="00BA5C5B"/>
    <w:sectPr w:rsidR="00BA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7D2"/>
    <w:multiLevelType w:val="hybridMultilevel"/>
    <w:tmpl w:val="B416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45FC"/>
    <w:multiLevelType w:val="hybridMultilevel"/>
    <w:tmpl w:val="04E40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D7A"/>
    <w:multiLevelType w:val="hybridMultilevel"/>
    <w:tmpl w:val="F0D4A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823D4"/>
    <w:multiLevelType w:val="hybridMultilevel"/>
    <w:tmpl w:val="525AAE60"/>
    <w:lvl w:ilvl="0" w:tplc="1292DB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77"/>
    <w:rsid w:val="0012401D"/>
    <w:rsid w:val="002B1AD8"/>
    <w:rsid w:val="004B3977"/>
    <w:rsid w:val="00766CD8"/>
    <w:rsid w:val="007C24F8"/>
    <w:rsid w:val="00BA5C5B"/>
    <w:rsid w:val="00C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ПРОМ</dc:creator>
  <cp:keywords/>
  <dc:description/>
  <cp:lastModifiedBy>ПРОМ</cp:lastModifiedBy>
  <cp:revision>10</cp:revision>
  <dcterms:created xsi:type="dcterms:W3CDTF">2020-04-21T10:49:00Z</dcterms:created>
  <dcterms:modified xsi:type="dcterms:W3CDTF">2020-04-21T13:30:00Z</dcterms:modified>
</cp:coreProperties>
</file>